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A2" w:rsidRPr="00103BA2" w:rsidRDefault="00103BA2" w:rsidP="0010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3BA2">
        <w:rPr>
          <w:rFonts w:ascii="Times New Roman" w:eastAsia="Times New Roman" w:hAnsi="Times New Roman" w:cs="Times New Roman"/>
          <w:b/>
          <w:bCs/>
          <w:lang w:eastAsia="pl-PL"/>
        </w:rPr>
        <w:t>1. Przyporządkuj wymienionym funkcjom państwa odpowiednie wyjaśnienia.</w:t>
      </w:r>
    </w:p>
    <w:tbl>
      <w:tblPr>
        <w:tblW w:w="10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8448"/>
      </w:tblGrid>
      <w:tr w:rsidR="00103BA2" w:rsidRPr="00103BA2" w:rsidTr="00A75158">
        <w:trPr>
          <w:tblCellSpacing w:w="1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BA2" w:rsidRPr="00103BA2" w:rsidRDefault="00103BA2" w:rsidP="00103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t xml:space="preserve">1. Funkcja prawodawcza 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2. Funkcja socjalna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3. Funkcja porządkowa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BA2" w:rsidRPr="00103BA2" w:rsidRDefault="00103BA2" w:rsidP="00103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t>A. Zapewnienie obywatelom minimum środków do życia.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B. Zapewnienie obywatelom bezpieczeństwa i utrzymanie porządku na terytorium państwa.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C. Tworzenie norm prawnych obowiązujących w całym państwie.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D. Zarządzanie krajem.</w:t>
            </w:r>
          </w:p>
        </w:tc>
      </w:tr>
    </w:tbl>
    <w:p w:rsidR="00103BA2" w:rsidRPr="00103BA2" w:rsidRDefault="00103BA2" w:rsidP="0010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3BA2">
        <w:rPr>
          <w:rFonts w:ascii="Times New Roman" w:eastAsia="Times New Roman" w:hAnsi="Times New Roman" w:cs="Times New Roman"/>
          <w:lang w:eastAsia="pl-PL"/>
        </w:rPr>
        <w:t>1. ....., 2. ....., 3. .....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rStyle w:val="Pogrubienie"/>
          <w:sz w:val="22"/>
          <w:szCs w:val="22"/>
        </w:rPr>
        <w:t>2. Wskaż właściwe dokończenie zdania.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sz w:val="22"/>
          <w:szCs w:val="22"/>
        </w:rPr>
        <w:t>Państwo to</w:t>
      </w:r>
      <w:r w:rsidRPr="00103BA2">
        <w:rPr>
          <w:sz w:val="22"/>
          <w:szCs w:val="22"/>
        </w:rPr>
        <w:br/>
        <w:t xml:space="preserve">A. </w:t>
      </w:r>
      <w:r w:rsidR="0090311D" w:rsidRPr="00103BA2">
        <w:rPr>
          <w:sz w:val="22"/>
          <w:szCs w:val="22"/>
        </w:rPr>
        <w:t>zespół organów władzy sprawujących kontrolę nad określonym obszarem.</w:t>
      </w:r>
      <w:r w:rsidRPr="00103BA2">
        <w:rPr>
          <w:sz w:val="22"/>
          <w:szCs w:val="22"/>
        </w:rPr>
        <w:br/>
        <w:t>B. grupa ludzi zamieszkujących obszar o nieustalonych granicach.</w:t>
      </w:r>
      <w:r w:rsidRPr="00103BA2">
        <w:rPr>
          <w:sz w:val="22"/>
          <w:szCs w:val="22"/>
        </w:rPr>
        <w:br/>
        <w:t xml:space="preserve">C. </w:t>
      </w:r>
      <w:r w:rsidR="0090311D" w:rsidRPr="00103BA2">
        <w:rPr>
          <w:sz w:val="22"/>
          <w:szCs w:val="22"/>
        </w:rPr>
        <w:t>określone terytorium zamieszkane przez wspólnotę ludzi, która podlega władzy państwowej.</w:t>
      </w:r>
      <w:r w:rsidRPr="00103BA2">
        <w:rPr>
          <w:sz w:val="22"/>
          <w:szCs w:val="22"/>
        </w:rPr>
        <w:br/>
        <w:t>D. organy władzy, partie polityczne i organizacje publiczne działające na pewnym terytorium.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rStyle w:val="Pogrubienie"/>
          <w:sz w:val="22"/>
          <w:szCs w:val="22"/>
        </w:rPr>
        <w:t>3. Zapoznaj się z zamieszczonymi informacjami i zaznacz właściwe dokończenie zdania.</w:t>
      </w:r>
      <w:r w:rsidRPr="00103BA2">
        <w:rPr>
          <w:sz w:val="22"/>
          <w:szCs w:val="22"/>
        </w:rPr>
        <w:br/>
      </w:r>
      <w:r w:rsidRPr="00103BA2">
        <w:rPr>
          <w:sz w:val="22"/>
          <w:szCs w:val="22"/>
        </w:rPr>
        <w:br/>
        <w:t>1. W 2003 r. obywatele polscy w referendum ogólnokrajowym wypowiedzieli się w sprawie wstąpienia Polski do Unii Europejskiej.</w:t>
      </w:r>
      <w:r w:rsidRPr="00103BA2">
        <w:rPr>
          <w:sz w:val="22"/>
          <w:szCs w:val="22"/>
        </w:rPr>
        <w:br/>
        <w:t>2. W 2010 r. Rada Gminy Dzierżoniów podjęła decyzję o dofinansowaniu zielonych szkół.</w:t>
      </w:r>
      <w:r w:rsidRPr="00103BA2">
        <w:rPr>
          <w:sz w:val="22"/>
          <w:szCs w:val="22"/>
        </w:rPr>
        <w:br/>
        <w:t>3. W 2014 r. wybrano w Polsce wójtów, burmistrzów i prezydentów miast.</w:t>
      </w:r>
      <w:r w:rsidRPr="00103BA2">
        <w:rPr>
          <w:sz w:val="22"/>
          <w:szCs w:val="22"/>
        </w:rPr>
        <w:br/>
        <w:t xml:space="preserve">4. W 2015 r. sejm uchwalił ustawę </w:t>
      </w:r>
      <w:r w:rsidRPr="00103BA2">
        <w:rPr>
          <w:rStyle w:val="Uwydatnienie"/>
          <w:sz w:val="22"/>
          <w:szCs w:val="22"/>
        </w:rPr>
        <w:t>Prawo o zgromadzeniach</w:t>
      </w:r>
      <w:r w:rsidRPr="00103BA2">
        <w:rPr>
          <w:sz w:val="22"/>
          <w:szCs w:val="22"/>
        </w:rPr>
        <w:t>.</w:t>
      </w:r>
      <w:r w:rsidRPr="00103BA2">
        <w:rPr>
          <w:sz w:val="22"/>
          <w:szCs w:val="22"/>
        </w:rPr>
        <w:br/>
      </w:r>
      <w:r w:rsidRPr="00103BA2">
        <w:rPr>
          <w:sz w:val="22"/>
          <w:szCs w:val="22"/>
        </w:rPr>
        <w:br/>
        <w:t>Działania typowego dla demokracji bezpośredniej dotyczy zdanie oznaczone cyfrą</w:t>
      </w:r>
      <w:r w:rsidRPr="00103BA2">
        <w:rPr>
          <w:sz w:val="22"/>
          <w:szCs w:val="22"/>
        </w:rPr>
        <w:br/>
        <w:t>A. 1.                         B. 2.                         C. 3.                        D. 4.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</w:p>
    <w:p w:rsidR="00103BA2" w:rsidRPr="00103BA2" w:rsidRDefault="00103BA2" w:rsidP="0010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3BA2">
        <w:rPr>
          <w:rFonts w:ascii="Times New Roman" w:eastAsia="Times New Roman" w:hAnsi="Times New Roman" w:cs="Times New Roman"/>
          <w:b/>
          <w:bCs/>
          <w:lang w:eastAsia="pl-PL"/>
        </w:rPr>
        <w:t>1. Przyporządkuj wymienionym funkcjom państwa odpowiednie wyjaśnienia.</w:t>
      </w:r>
    </w:p>
    <w:tbl>
      <w:tblPr>
        <w:tblW w:w="10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8448"/>
      </w:tblGrid>
      <w:tr w:rsidR="00103BA2" w:rsidRPr="00103BA2" w:rsidTr="00A75158">
        <w:trPr>
          <w:tblCellSpacing w:w="1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BA2" w:rsidRPr="00103BA2" w:rsidRDefault="00103BA2" w:rsidP="00933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t xml:space="preserve">1. Funkcja prawodawcza 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2. Funkcja socjalna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3. Funkcja porządkowa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BA2" w:rsidRPr="00103BA2" w:rsidRDefault="00103BA2" w:rsidP="00933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t>A. Zapewnienie obywatelom minimum środków do życia.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B. Zapewnienie obywatelom bezpieczeństwa i utrzymanie porządku na terytorium państwa.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C. Tworzenie norm prawnych obowiązujących w całym państwie.</w:t>
            </w:r>
            <w:r w:rsidRPr="00103BA2">
              <w:rPr>
                <w:rFonts w:ascii="Times New Roman" w:eastAsia="Times New Roman" w:hAnsi="Times New Roman" w:cs="Times New Roman"/>
                <w:lang w:eastAsia="pl-PL"/>
              </w:rPr>
              <w:br/>
              <w:t>D. Zarządzanie krajem.</w:t>
            </w:r>
          </w:p>
        </w:tc>
      </w:tr>
    </w:tbl>
    <w:p w:rsidR="00103BA2" w:rsidRPr="00103BA2" w:rsidRDefault="00103BA2" w:rsidP="0010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3BA2">
        <w:rPr>
          <w:rFonts w:ascii="Times New Roman" w:eastAsia="Times New Roman" w:hAnsi="Times New Roman" w:cs="Times New Roman"/>
          <w:lang w:eastAsia="pl-PL"/>
        </w:rPr>
        <w:t>1. ....., 2. ....., 3. .....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rStyle w:val="Pogrubienie"/>
          <w:sz w:val="22"/>
          <w:szCs w:val="22"/>
        </w:rPr>
        <w:t>2. Wskaż właściwe dokończenie zdania.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sz w:val="22"/>
          <w:szCs w:val="22"/>
        </w:rPr>
        <w:t>Państwo to</w:t>
      </w:r>
      <w:r w:rsidRPr="00103BA2">
        <w:rPr>
          <w:sz w:val="22"/>
          <w:szCs w:val="22"/>
        </w:rPr>
        <w:br/>
        <w:t xml:space="preserve">A. </w:t>
      </w:r>
      <w:r w:rsidR="0090311D" w:rsidRPr="00103BA2">
        <w:rPr>
          <w:sz w:val="22"/>
          <w:szCs w:val="22"/>
        </w:rPr>
        <w:t>zespół organów władzy sprawujących kontrolę nad określonym obszarem.</w:t>
      </w:r>
      <w:r w:rsidRPr="00103BA2">
        <w:rPr>
          <w:sz w:val="22"/>
          <w:szCs w:val="22"/>
        </w:rPr>
        <w:br/>
        <w:t>B. grupa ludzi zamieszkujących obszar o nieustalonych granicach.</w:t>
      </w:r>
      <w:r w:rsidRPr="00103BA2">
        <w:rPr>
          <w:sz w:val="22"/>
          <w:szCs w:val="22"/>
        </w:rPr>
        <w:br/>
        <w:t xml:space="preserve">C. </w:t>
      </w:r>
      <w:r w:rsidR="0090311D" w:rsidRPr="00103BA2">
        <w:rPr>
          <w:sz w:val="22"/>
          <w:szCs w:val="22"/>
        </w:rPr>
        <w:t>określone terytorium zamieszkane przez wspólnotę ludzi, która podlega władzy państwowej.</w:t>
      </w:r>
      <w:r w:rsidRPr="00103BA2">
        <w:rPr>
          <w:sz w:val="22"/>
          <w:szCs w:val="22"/>
        </w:rPr>
        <w:br/>
        <w:t>D. organy władzy, partie polityczne i organizacje publiczne działające na pewnym terytorium.</w:t>
      </w:r>
    </w:p>
    <w:p w:rsidR="00103BA2" w:rsidRPr="00103BA2" w:rsidRDefault="00103BA2" w:rsidP="00103BA2">
      <w:pPr>
        <w:pStyle w:val="NormalnyWeb"/>
        <w:rPr>
          <w:sz w:val="22"/>
          <w:szCs w:val="22"/>
        </w:rPr>
      </w:pPr>
      <w:r w:rsidRPr="00103BA2">
        <w:rPr>
          <w:rStyle w:val="Pogrubienie"/>
          <w:sz w:val="22"/>
          <w:szCs w:val="22"/>
        </w:rPr>
        <w:t>3. Zapoznaj się z zamieszczonymi informacjami i zaznacz właściwe dokończenie zdania.</w:t>
      </w:r>
      <w:r w:rsidRPr="00103BA2">
        <w:rPr>
          <w:sz w:val="22"/>
          <w:szCs w:val="22"/>
        </w:rPr>
        <w:br/>
      </w:r>
      <w:r w:rsidRPr="00103BA2">
        <w:rPr>
          <w:sz w:val="22"/>
          <w:szCs w:val="22"/>
        </w:rPr>
        <w:br/>
        <w:t>1. W 2003 r. obywatele polscy w referendum ogólnokrajowym wypowiedzieli się w sprawie wstąpienia Polski do Unii Europejskiej.</w:t>
      </w:r>
      <w:r w:rsidRPr="00103BA2">
        <w:rPr>
          <w:sz w:val="22"/>
          <w:szCs w:val="22"/>
        </w:rPr>
        <w:br/>
        <w:t>2. W 2010 r. Rada Gminy Dzierżoniów podjęła decyzję o dofinansowaniu zielonych szkół.</w:t>
      </w:r>
      <w:r w:rsidRPr="00103BA2">
        <w:rPr>
          <w:sz w:val="22"/>
          <w:szCs w:val="22"/>
        </w:rPr>
        <w:br/>
        <w:t>3. W 2014 r. wybrano w Polsce wójtów, burmistrzów i prezydentów miast.</w:t>
      </w:r>
      <w:r w:rsidRPr="00103BA2">
        <w:rPr>
          <w:sz w:val="22"/>
          <w:szCs w:val="22"/>
        </w:rPr>
        <w:br/>
        <w:t xml:space="preserve">4. W 2015 r. sejm uchwalił ustawę </w:t>
      </w:r>
      <w:r w:rsidRPr="00103BA2">
        <w:rPr>
          <w:rStyle w:val="Uwydatnienie"/>
          <w:sz w:val="22"/>
          <w:szCs w:val="22"/>
        </w:rPr>
        <w:t>Prawo o zgromadzeniach</w:t>
      </w:r>
      <w:r w:rsidRPr="00103BA2">
        <w:rPr>
          <w:sz w:val="22"/>
          <w:szCs w:val="22"/>
        </w:rPr>
        <w:t>.</w:t>
      </w:r>
      <w:r w:rsidRPr="00103BA2">
        <w:rPr>
          <w:sz w:val="22"/>
          <w:szCs w:val="22"/>
        </w:rPr>
        <w:br/>
      </w:r>
      <w:r w:rsidRPr="00103BA2">
        <w:rPr>
          <w:sz w:val="22"/>
          <w:szCs w:val="22"/>
        </w:rPr>
        <w:br/>
        <w:t>Działania typowego dla demokracji bezpośredniej dotyczy zdanie oznaczone cyfrą</w:t>
      </w:r>
      <w:r w:rsidRPr="00103BA2">
        <w:rPr>
          <w:sz w:val="22"/>
          <w:szCs w:val="22"/>
        </w:rPr>
        <w:br/>
        <w:t>A. 1.                         B. 2.                         C. 3.                        D. 4.</w:t>
      </w:r>
    </w:p>
    <w:p w:rsidR="003C7CA4" w:rsidRPr="00103BA2" w:rsidRDefault="003C7CA4"/>
    <w:sectPr w:rsidR="003C7CA4" w:rsidRPr="00103BA2" w:rsidSect="00103BA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BA2"/>
    <w:rsid w:val="00103BA2"/>
    <w:rsid w:val="003C7CA4"/>
    <w:rsid w:val="0090311D"/>
    <w:rsid w:val="00A60C56"/>
    <w:rsid w:val="00A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BA2"/>
    <w:rPr>
      <w:b/>
      <w:bCs/>
    </w:rPr>
  </w:style>
  <w:style w:type="character" w:styleId="Uwydatnienie">
    <w:name w:val="Emphasis"/>
    <w:basedOn w:val="Domylnaczcionkaakapitu"/>
    <w:uiPriority w:val="20"/>
    <w:qFormat/>
    <w:rsid w:val="00103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2019-03-17T18:18:00Z</cp:lastPrinted>
  <dcterms:created xsi:type="dcterms:W3CDTF">2019-03-13T19:51:00Z</dcterms:created>
  <dcterms:modified xsi:type="dcterms:W3CDTF">2019-03-17T18:19:00Z</dcterms:modified>
</cp:coreProperties>
</file>